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sz w:val="32"/>
          <w:szCs w:val="32"/>
          <w:lang w:eastAsia="ru-RU"/>
        </w:rPr>
        <w:t>В ГАУЗ «</w:t>
      </w:r>
      <w:proofErr w:type="spell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Кваркенская</w:t>
      </w:r>
      <w:proofErr w:type="spell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РБ»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адресу </w:t>
      </w:r>
      <w:proofErr w:type="spell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с.Кваркено</w:t>
      </w:r>
      <w:proofErr w:type="spell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ул.Ленина</w:t>
      </w:r>
      <w:proofErr w:type="spell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,д.2.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продолжается</w:t>
      </w:r>
      <w:proofErr w:type="gram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ВАКЦИНАЦИЯ</w:t>
      </w:r>
      <w:r w:rsidRPr="00490526">
        <w:rPr>
          <w:rFonts w:ascii="Times New Roman" w:hAnsi="Times New Roman" w:cs="Times New Roman"/>
          <w:sz w:val="32"/>
          <w:szCs w:val="32"/>
          <w:lang w:eastAsia="ru-RU"/>
        </w:rPr>
        <w:t> населения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комбинированной</w:t>
      </w:r>
      <w:proofErr w:type="gram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вакциной </w:t>
      </w:r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Гам-КОВИД-</w:t>
      </w:r>
      <w:proofErr w:type="spellStart"/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Вак</w:t>
      </w:r>
      <w:proofErr w:type="spellEnd"/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sz w:val="32"/>
          <w:szCs w:val="32"/>
          <w:lang w:eastAsia="ru-RU"/>
        </w:rPr>
        <w:t>Для записи на вакцинацию необходимо сообщить свои персональные данные -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proofErr w:type="gram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Ф.И.О.,число</w:t>
      </w:r>
      <w:proofErr w:type="spellEnd"/>
      <w:proofErr w:type="gram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месяц,год</w:t>
      </w:r>
      <w:proofErr w:type="spell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рождения и контактный номер телефона-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нижеуказанным данным: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2-10-65 </w:t>
      </w:r>
      <w:r w:rsidRPr="00490526">
        <w:rPr>
          <w:rFonts w:ascii="Times New Roman" w:hAnsi="Times New Roman" w:cs="Times New Roman"/>
          <w:sz w:val="32"/>
          <w:szCs w:val="32"/>
          <w:lang w:eastAsia="ru-RU"/>
        </w:rPr>
        <w:t>регистратура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2-16-91</w:t>
      </w:r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 помощник врача эпидемиолога </w:t>
      </w:r>
      <w:proofErr w:type="spellStart"/>
      <w:r w:rsidRPr="00490526">
        <w:rPr>
          <w:rFonts w:ascii="Times New Roman" w:hAnsi="Times New Roman" w:cs="Times New Roman"/>
          <w:sz w:val="32"/>
          <w:szCs w:val="32"/>
          <w:lang w:eastAsia="ru-RU"/>
        </w:rPr>
        <w:t>Дорохина</w:t>
      </w:r>
      <w:proofErr w:type="spellEnd"/>
      <w:r w:rsidRPr="00490526">
        <w:rPr>
          <w:rFonts w:ascii="Times New Roman" w:hAnsi="Times New Roman" w:cs="Times New Roman"/>
          <w:sz w:val="32"/>
          <w:szCs w:val="32"/>
          <w:lang w:eastAsia="ru-RU"/>
        </w:rPr>
        <w:t xml:space="preserve"> О.Н.,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sz w:val="32"/>
          <w:szCs w:val="32"/>
          <w:lang w:eastAsia="ru-RU"/>
        </w:rPr>
        <w:t>Для предоставления списков из организаций района: </w:t>
      </w:r>
      <w:hyperlink r:id="rId5" w:history="1">
        <w:r w:rsidRPr="00490526">
          <w:rPr>
            <w:rFonts w:ascii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rkv01@mail.orb.ru</w:t>
        </w:r>
      </w:hyperlink>
      <w:r w:rsidRPr="004905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sz w:val="32"/>
          <w:szCs w:val="32"/>
          <w:lang w:eastAsia="ru-RU"/>
        </w:rPr>
        <w:t>Перед вакцинацией с Вами свяжется медицинская сестра.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b/>
          <w:bCs/>
          <w:color w:val="222222"/>
          <w:sz w:val="32"/>
          <w:szCs w:val="32"/>
          <w:lang w:eastAsia="ru-RU"/>
        </w:rPr>
        <w:t>Дополнения по вакцинации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1. Вакцинация проводится только в районной больнице.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2. Вакцина Гам- </w:t>
      </w:r>
      <w:proofErr w:type="spellStart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Ковид</w:t>
      </w:r>
      <w:proofErr w:type="spellEnd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- </w:t>
      </w:r>
      <w:proofErr w:type="spellStart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Вак</w:t>
      </w:r>
      <w:proofErr w:type="spellEnd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( «</w:t>
      </w:r>
      <w:proofErr w:type="gramEnd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Спутник </w:t>
      </w:r>
      <w:r w:rsidRPr="00490526">
        <w:rPr>
          <w:rFonts w:ascii="Times New Roman" w:hAnsi="Times New Roman" w:cs="Times New Roman"/>
          <w:color w:val="222222"/>
          <w:sz w:val="32"/>
          <w:szCs w:val="32"/>
          <w:lang w:val="en-US" w:eastAsia="ru-RU"/>
        </w:rPr>
        <w:t>V</w:t>
      </w: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”). Прививочный комплекс состоит из 2-х прививок, с интервалом в 21 день.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3. Противопоказания: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 возраст до 18 лет;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-тяжелые аллергические реакции в анамнезе;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-острые инфекционные и неинфекционные заболевания, обострение хронических заболеваний;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- беременность и период грудного вскармливания;</w:t>
      </w:r>
    </w:p>
    <w:p w:rsidR="00490526" w:rsidRPr="00490526" w:rsidRDefault="00490526" w:rsidP="00490526">
      <w:pPr>
        <w:pStyle w:val="a6"/>
        <w:ind w:hanging="42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>контакт</w:t>
      </w:r>
      <w:proofErr w:type="gramEnd"/>
      <w:r w:rsidRPr="00490526">
        <w:rPr>
          <w:rFonts w:ascii="Times New Roman" w:hAnsi="Times New Roman" w:cs="Times New Roman"/>
          <w:color w:val="222222"/>
          <w:sz w:val="32"/>
          <w:szCs w:val="32"/>
          <w:lang w:eastAsia="ru-RU"/>
        </w:rPr>
        <w:t xml:space="preserve"> с больным с признаками ОРВИ в течении последних 14 дней.</w:t>
      </w:r>
    </w:p>
    <w:p w:rsidR="00490526" w:rsidRPr="00490526" w:rsidRDefault="00490526" w:rsidP="00490526">
      <w:pPr>
        <w:pStyle w:val="a6"/>
        <w:jc w:val="center"/>
        <w:rPr>
          <w:rFonts w:ascii="Times New Roman" w:hAnsi="Times New Roman" w:cs="Times New Roman"/>
          <w:color w:val="222222"/>
          <w:sz w:val="32"/>
          <w:szCs w:val="32"/>
          <w:lang w:eastAsia="ru-RU"/>
        </w:rPr>
      </w:pPr>
    </w:p>
    <w:p w:rsidR="00E607A3" w:rsidRPr="00490526" w:rsidRDefault="00E607A3" w:rsidP="004905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90526" w:rsidRPr="00490526" w:rsidRDefault="004905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0526" w:rsidRPr="004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729E"/>
    <w:multiLevelType w:val="multilevel"/>
    <w:tmpl w:val="C51A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1"/>
    <w:rsid w:val="00253451"/>
    <w:rsid w:val="00490526"/>
    <w:rsid w:val="00A176E1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4453-8941-44B4-84DC-8408003D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9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0526"/>
    <w:rPr>
      <w:b/>
      <w:bCs/>
    </w:rPr>
  </w:style>
  <w:style w:type="character" w:styleId="a4">
    <w:name w:val="Hyperlink"/>
    <w:basedOn w:val="a0"/>
    <w:uiPriority w:val="99"/>
    <w:semiHidden/>
    <w:unhideWhenUsed/>
    <w:rsid w:val="0049052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052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9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v01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cp:lastPrinted>2021-03-02T07:18:00Z</cp:lastPrinted>
  <dcterms:created xsi:type="dcterms:W3CDTF">2021-03-02T07:13:00Z</dcterms:created>
  <dcterms:modified xsi:type="dcterms:W3CDTF">2021-03-02T07:24:00Z</dcterms:modified>
</cp:coreProperties>
</file>