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F76" w:rsidRDefault="00F04DA6" w:rsidP="00957B8B">
      <w:pPr>
        <w:pStyle w:val="1"/>
        <w:shd w:val="clear" w:color="auto" w:fill="FFFFFF"/>
        <w:spacing w:before="0" w:after="0"/>
        <w:ind w:left="-284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В рамках консультирования и информирование населения о правах и необходимых действиях</w:t>
      </w:r>
      <w:r w:rsidR="00574F76" w:rsidRPr="00574F76">
        <w:rPr>
          <w:rFonts w:ascii="Times New Roman" w:hAnsi="Times New Roman" w:cs="Times New Roman"/>
          <w:b w:val="0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 случае приобретения товаров (услуг), выполнения работы</w:t>
      </w:r>
      <w:r w:rsidR="00574F76" w:rsidRPr="00574F76">
        <w:rPr>
          <w:rFonts w:ascii="Times New Roman" w:hAnsi="Times New Roman" w:cs="Times New Roman"/>
          <w:b w:val="0"/>
          <w:color w:val="000000"/>
          <w:sz w:val="24"/>
          <w:szCs w:val="24"/>
        </w:rPr>
        <w:t>, на базе Новоорского филиала ФБУЗ «Центр гигиен</w:t>
      </w:r>
      <w:r w:rsidR="00574F7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ы и эпидемиологии </w:t>
      </w:r>
      <w:r w:rsidR="00574F76" w:rsidRPr="00574F76">
        <w:rPr>
          <w:rFonts w:ascii="Times New Roman" w:hAnsi="Times New Roman" w:cs="Times New Roman"/>
          <w:b w:val="0"/>
          <w:color w:val="000000"/>
          <w:sz w:val="24"/>
          <w:szCs w:val="24"/>
        </w:rPr>
        <w:t>в Оренбургской области» и Северо-Восточного тер</w:t>
      </w:r>
      <w:r w:rsidR="00574F7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риториального отдела Управления </w:t>
      </w:r>
      <w:r w:rsidR="00574F76" w:rsidRPr="00574F76">
        <w:rPr>
          <w:rFonts w:ascii="Times New Roman" w:hAnsi="Times New Roman" w:cs="Times New Roman"/>
          <w:b w:val="0"/>
          <w:color w:val="000000"/>
          <w:sz w:val="24"/>
          <w:szCs w:val="24"/>
        </w:rPr>
        <w:t>Роспотребнадзора по Оренбургской области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ежемесячно проводятся </w:t>
      </w:r>
      <w:r w:rsidR="00574F76">
        <w:rPr>
          <w:rFonts w:ascii="Times New Roman" w:hAnsi="Times New Roman" w:cs="Times New Roman"/>
          <w:b w:val="0"/>
          <w:color w:val="000000"/>
          <w:sz w:val="24"/>
          <w:szCs w:val="24"/>
        </w:rPr>
        <w:t>телефонн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ые</w:t>
      </w:r>
      <w:r w:rsidR="00574F7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«горяч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ие</w:t>
      </w:r>
      <w:r w:rsidR="00574F7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574F76" w:rsidRPr="00574F76">
        <w:rPr>
          <w:rFonts w:ascii="Times New Roman" w:hAnsi="Times New Roman" w:cs="Times New Roman"/>
          <w:b w:val="0"/>
          <w:color w:val="000000"/>
          <w:sz w:val="24"/>
          <w:szCs w:val="24"/>
        </w:rPr>
        <w:t>линии» по вопросам защиты прав потребителей в различных   с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екторах потребительского рынка. </w:t>
      </w:r>
      <w:proofErr w:type="gramEnd"/>
    </w:p>
    <w:p w:rsidR="005076B7" w:rsidRDefault="00765445" w:rsidP="00765445">
      <w:pPr>
        <w:pStyle w:val="1"/>
        <w:shd w:val="clear" w:color="auto" w:fill="FFFFFF"/>
        <w:spacing w:before="0" w:after="0"/>
        <w:ind w:left="-284" w:hanging="567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</w:t>
      </w:r>
    </w:p>
    <w:p w:rsidR="00574F76" w:rsidRPr="00853D08" w:rsidRDefault="00574F76" w:rsidP="005076B7">
      <w:pPr>
        <w:pStyle w:val="1"/>
        <w:shd w:val="clear" w:color="auto" w:fill="FFFFFF"/>
        <w:spacing w:before="0" w:after="0"/>
        <w:ind w:left="-284" w:hanging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D1D0E">
        <w:rPr>
          <w:rFonts w:ascii="Times New Roman" w:hAnsi="Times New Roman" w:cs="Times New Roman"/>
          <w:sz w:val="24"/>
          <w:szCs w:val="24"/>
        </w:rPr>
        <w:t xml:space="preserve">      </w:t>
      </w:r>
      <w:r w:rsidR="00957B8B">
        <w:rPr>
          <w:rFonts w:ascii="Times New Roman" w:hAnsi="Times New Roman" w:cs="Times New Roman"/>
          <w:sz w:val="24"/>
          <w:szCs w:val="24"/>
        </w:rPr>
        <w:t xml:space="preserve">- </w:t>
      </w:r>
      <w:r w:rsidR="00B031D8">
        <w:rPr>
          <w:rFonts w:ascii="Times New Roman" w:hAnsi="Times New Roman" w:cs="Times New Roman"/>
          <w:b w:val="0"/>
          <w:sz w:val="24"/>
          <w:szCs w:val="24"/>
        </w:rPr>
        <w:t>03</w:t>
      </w:r>
      <w:r w:rsidR="00684B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D1F23">
        <w:rPr>
          <w:rFonts w:ascii="Times New Roman" w:hAnsi="Times New Roman" w:cs="Times New Roman"/>
          <w:b w:val="0"/>
          <w:sz w:val="24"/>
          <w:szCs w:val="24"/>
        </w:rPr>
        <w:t>марта</w:t>
      </w:r>
      <w:r w:rsidR="006D156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57B8B" w:rsidRPr="00853D08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684BC9">
        <w:rPr>
          <w:rFonts w:ascii="Times New Roman" w:hAnsi="Times New Roman" w:cs="Times New Roman"/>
          <w:b w:val="0"/>
          <w:sz w:val="24"/>
          <w:szCs w:val="24"/>
        </w:rPr>
        <w:t>1</w:t>
      </w:r>
      <w:r w:rsidR="00957B8B" w:rsidRPr="00853D0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36507">
        <w:rPr>
          <w:rFonts w:ascii="Times New Roman" w:hAnsi="Times New Roman" w:cs="Times New Roman"/>
          <w:b w:val="0"/>
          <w:sz w:val="24"/>
          <w:szCs w:val="24"/>
        </w:rPr>
        <w:t xml:space="preserve"> - «</w:t>
      </w:r>
      <w:r w:rsidR="0036799F">
        <w:rPr>
          <w:rFonts w:ascii="Times New Roman" w:hAnsi="Times New Roman" w:cs="Times New Roman"/>
          <w:b w:val="0"/>
          <w:sz w:val="24"/>
          <w:szCs w:val="24"/>
        </w:rPr>
        <w:t>Услуги страхования</w:t>
      </w:r>
      <w:r w:rsidR="00F36507">
        <w:rPr>
          <w:rFonts w:ascii="Times New Roman" w:hAnsi="Times New Roman" w:cs="Times New Roman"/>
          <w:b w:val="0"/>
          <w:sz w:val="24"/>
          <w:szCs w:val="24"/>
        </w:rPr>
        <w:t>»</w:t>
      </w:r>
      <w:r w:rsidR="00B031D8">
        <w:rPr>
          <w:rFonts w:ascii="Times New Roman" w:hAnsi="Times New Roman" w:cs="Times New Roman"/>
          <w:b w:val="0"/>
          <w:sz w:val="24"/>
          <w:szCs w:val="24"/>
        </w:rPr>
        <w:t>,  «Услуги ЖКХ»</w:t>
      </w:r>
      <w:r w:rsidRPr="00853D08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853D08" w:rsidRDefault="00574F76" w:rsidP="00A7329E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57B8B">
        <w:rPr>
          <w:rFonts w:ascii="Times New Roman" w:hAnsi="Times New Roman" w:cs="Times New Roman"/>
          <w:sz w:val="24"/>
          <w:szCs w:val="24"/>
        </w:rPr>
        <w:t xml:space="preserve">- </w:t>
      </w:r>
      <w:r w:rsidR="00B031D8">
        <w:rPr>
          <w:rFonts w:ascii="Times New Roman" w:hAnsi="Times New Roman" w:cs="Times New Roman"/>
          <w:sz w:val="24"/>
          <w:szCs w:val="24"/>
        </w:rPr>
        <w:t>5</w:t>
      </w:r>
      <w:r w:rsidR="00F36507">
        <w:rPr>
          <w:rFonts w:ascii="Times New Roman" w:hAnsi="Times New Roman" w:cs="Times New Roman"/>
          <w:sz w:val="24"/>
          <w:szCs w:val="24"/>
        </w:rPr>
        <w:t xml:space="preserve"> </w:t>
      </w:r>
      <w:r w:rsidR="00B031D8">
        <w:rPr>
          <w:rFonts w:ascii="Times New Roman" w:hAnsi="Times New Roman" w:cs="Times New Roman"/>
          <w:sz w:val="24"/>
          <w:szCs w:val="24"/>
        </w:rPr>
        <w:t>марта</w:t>
      </w:r>
      <w:r w:rsidR="00F36507">
        <w:rPr>
          <w:rFonts w:ascii="Times New Roman" w:hAnsi="Times New Roman" w:cs="Times New Roman"/>
          <w:sz w:val="24"/>
          <w:szCs w:val="24"/>
        </w:rPr>
        <w:t xml:space="preserve"> 202</w:t>
      </w:r>
      <w:r w:rsidR="00684BC9">
        <w:rPr>
          <w:rFonts w:ascii="Times New Roman" w:hAnsi="Times New Roman" w:cs="Times New Roman"/>
          <w:sz w:val="24"/>
          <w:szCs w:val="24"/>
        </w:rPr>
        <w:t>1</w:t>
      </w:r>
      <w:r w:rsidR="00F36507">
        <w:rPr>
          <w:rFonts w:ascii="Times New Roman" w:hAnsi="Times New Roman" w:cs="Times New Roman"/>
          <w:sz w:val="24"/>
          <w:szCs w:val="24"/>
        </w:rPr>
        <w:t xml:space="preserve"> года, «</w:t>
      </w:r>
      <w:r w:rsidR="006D1D0E">
        <w:rPr>
          <w:rFonts w:ascii="Times New Roman" w:hAnsi="Times New Roman" w:cs="Times New Roman"/>
          <w:sz w:val="24"/>
          <w:szCs w:val="24"/>
        </w:rPr>
        <w:t>Г</w:t>
      </w:r>
      <w:r w:rsidR="00F36507">
        <w:rPr>
          <w:rFonts w:ascii="Times New Roman" w:hAnsi="Times New Roman" w:cs="Times New Roman"/>
          <w:sz w:val="24"/>
          <w:szCs w:val="24"/>
        </w:rPr>
        <w:t xml:space="preserve">орячая линия» по </w:t>
      </w:r>
      <w:r w:rsidR="00FC7D1F">
        <w:rPr>
          <w:rFonts w:ascii="Times New Roman" w:hAnsi="Times New Roman" w:cs="Times New Roman"/>
          <w:sz w:val="24"/>
          <w:szCs w:val="24"/>
        </w:rPr>
        <w:t>вопросам</w:t>
      </w:r>
      <w:r w:rsidR="006D156A">
        <w:rPr>
          <w:rFonts w:ascii="Times New Roman" w:hAnsi="Times New Roman" w:cs="Times New Roman"/>
          <w:sz w:val="24"/>
          <w:szCs w:val="24"/>
        </w:rPr>
        <w:t xml:space="preserve"> </w:t>
      </w:r>
      <w:r w:rsidR="00B031D8">
        <w:rPr>
          <w:rFonts w:ascii="Times New Roman" w:hAnsi="Times New Roman" w:cs="Times New Roman"/>
          <w:sz w:val="24"/>
          <w:szCs w:val="24"/>
        </w:rPr>
        <w:t xml:space="preserve"> финансовых </w:t>
      </w:r>
      <w:r w:rsidR="006D156A">
        <w:rPr>
          <w:rFonts w:ascii="Times New Roman" w:hAnsi="Times New Roman" w:cs="Times New Roman"/>
          <w:sz w:val="24"/>
          <w:szCs w:val="24"/>
        </w:rPr>
        <w:t>услуг</w:t>
      </w:r>
      <w:r w:rsidR="00F36507">
        <w:rPr>
          <w:rFonts w:ascii="Times New Roman" w:hAnsi="Times New Roman" w:cs="Times New Roman"/>
          <w:sz w:val="24"/>
          <w:szCs w:val="24"/>
        </w:rPr>
        <w:t>;</w:t>
      </w:r>
    </w:p>
    <w:p w:rsidR="00610674" w:rsidRDefault="006D156A" w:rsidP="00A7329E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с </w:t>
      </w:r>
      <w:r w:rsidR="00B031D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0674">
        <w:rPr>
          <w:rFonts w:ascii="Times New Roman" w:hAnsi="Times New Roman" w:cs="Times New Roman"/>
          <w:sz w:val="24"/>
          <w:szCs w:val="24"/>
        </w:rPr>
        <w:t xml:space="preserve"> по </w:t>
      </w:r>
      <w:r w:rsidR="00B031D8">
        <w:rPr>
          <w:rFonts w:ascii="Times New Roman" w:hAnsi="Times New Roman" w:cs="Times New Roman"/>
          <w:sz w:val="24"/>
          <w:szCs w:val="24"/>
        </w:rPr>
        <w:t xml:space="preserve">20 марта </w:t>
      </w:r>
      <w:r w:rsidR="00610674">
        <w:rPr>
          <w:rFonts w:ascii="Times New Roman" w:hAnsi="Times New Roman" w:cs="Times New Roman"/>
          <w:sz w:val="24"/>
          <w:szCs w:val="24"/>
        </w:rPr>
        <w:t>202</w:t>
      </w:r>
      <w:r w:rsidR="00684BC9">
        <w:rPr>
          <w:rFonts w:ascii="Times New Roman" w:hAnsi="Times New Roman" w:cs="Times New Roman"/>
          <w:sz w:val="24"/>
          <w:szCs w:val="24"/>
        </w:rPr>
        <w:t>1</w:t>
      </w:r>
      <w:r w:rsidR="00610674">
        <w:rPr>
          <w:rFonts w:ascii="Times New Roman" w:hAnsi="Times New Roman" w:cs="Times New Roman"/>
          <w:sz w:val="24"/>
          <w:szCs w:val="24"/>
        </w:rPr>
        <w:t xml:space="preserve"> «Горячая линия по</w:t>
      </w:r>
      <w:r>
        <w:rPr>
          <w:rFonts w:ascii="Times New Roman" w:hAnsi="Times New Roman" w:cs="Times New Roman"/>
          <w:sz w:val="24"/>
          <w:szCs w:val="24"/>
        </w:rPr>
        <w:t xml:space="preserve"> вопросам </w:t>
      </w:r>
      <w:r w:rsidR="00B031D8">
        <w:rPr>
          <w:rFonts w:ascii="Times New Roman" w:hAnsi="Times New Roman" w:cs="Times New Roman"/>
          <w:sz w:val="24"/>
          <w:szCs w:val="24"/>
        </w:rPr>
        <w:t>защиты прав потребителей, к Всемирному дню защиты прав потребителей»</w:t>
      </w:r>
      <w:r w:rsidR="00610674">
        <w:rPr>
          <w:rFonts w:ascii="Times New Roman" w:hAnsi="Times New Roman" w:cs="Times New Roman"/>
          <w:sz w:val="24"/>
          <w:szCs w:val="24"/>
        </w:rPr>
        <w:t>;</w:t>
      </w:r>
    </w:p>
    <w:p w:rsidR="00A7329E" w:rsidRDefault="00A7329E" w:rsidP="00A7329E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</w:t>
      </w:r>
      <w:r w:rsidR="0036799F">
        <w:rPr>
          <w:rFonts w:ascii="Times New Roman" w:hAnsi="Times New Roman" w:cs="Times New Roman"/>
          <w:sz w:val="24"/>
          <w:szCs w:val="24"/>
        </w:rPr>
        <w:t xml:space="preserve"> 1</w:t>
      </w:r>
      <w:r w:rsidR="00B031D8">
        <w:rPr>
          <w:rFonts w:ascii="Times New Roman" w:hAnsi="Times New Roman" w:cs="Times New Roman"/>
          <w:sz w:val="24"/>
          <w:szCs w:val="24"/>
        </w:rPr>
        <w:t>0</w:t>
      </w:r>
      <w:r w:rsidR="00FC7D1F">
        <w:rPr>
          <w:rFonts w:ascii="Times New Roman" w:hAnsi="Times New Roman" w:cs="Times New Roman"/>
          <w:sz w:val="24"/>
          <w:szCs w:val="24"/>
        </w:rPr>
        <w:t xml:space="preserve"> </w:t>
      </w:r>
      <w:r w:rsidR="00B031D8">
        <w:rPr>
          <w:rFonts w:ascii="Times New Roman" w:hAnsi="Times New Roman" w:cs="Times New Roman"/>
          <w:sz w:val="24"/>
          <w:szCs w:val="24"/>
        </w:rPr>
        <w:t>марта</w:t>
      </w:r>
      <w:r w:rsidR="00FC7D1F">
        <w:rPr>
          <w:rFonts w:ascii="Times New Roman" w:hAnsi="Times New Roman" w:cs="Times New Roman"/>
          <w:sz w:val="24"/>
          <w:szCs w:val="24"/>
        </w:rPr>
        <w:t xml:space="preserve"> 202</w:t>
      </w:r>
      <w:r w:rsidR="00684BC9">
        <w:rPr>
          <w:rFonts w:ascii="Times New Roman" w:hAnsi="Times New Roman" w:cs="Times New Roman"/>
          <w:sz w:val="24"/>
          <w:szCs w:val="24"/>
        </w:rPr>
        <w:t>1</w:t>
      </w:r>
      <w:r w:rsidR="00FC7D1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39578A">
        <w:rPr>
          <w:rFonts w:ascii="Times New Roman" w:hAnsi="Times New Roman" w:cs="Times New Roman"/>
          <w:sz w:val="24"/>
          <w:szCs w:val="24"/>
        </w:rPr>
        <w:t xml:space="preserve"> «</w:t>
      </w:r>
      <w:r w:rsidR="00FC7D1F">
        <w:rPr>
          <w:rFonts w:ascii="Times New Roman" w:hAnsi="Times New Roman" w:cs="Times New Roman"/>
          <w:sz w:val="24"/>
          <w:szCs w:val="24"/>
        </w:rPr>
        <w:t xml:space="preserve">Горячая линия» в сфере услуг </w:t>
      </w:r>
      <w:proofErr w:type="spellStart"/>
      <w:r w:rsidR="0036799F">
        <w:rPr>
          <w:rFonts w:ascii="Times New Roman" w:hAnsi="Times New Roman" w:cs="Times New Roman"/>
          <w:sz w:val="24"/>
          <w:szCs w:val="24"/>
        </w:rPr>
        <w:t>Микрофинансовых</w:t>
      </w:r>
      <w:proofErr w:type="spellEnd"/>
      <w:r w:rsidR="0036799F">
        <w:rPr>
          <w:rFonts w:ascii="Times New Roman" w:hAnsi="Times New Roman" w:cs="Times New Roman"/>
          <w:sz w:val="24"/>
          <w:szCs w:val="24"/>
        </w:rPr>
        <w:t xml:space="preserve"> организаций</w:t>
      </w:r>
      <w:r w:rsidR="00B031D8">
        <w:rPr>
          <w:rFonts w:ascii="Times New Roman" w:hAnsi="Times New Roman" w:cs="Times New Roman"/>
          <w:sz w:val="24"/>
          <w:szCs w:val="24"/>
        </w:rPr>
        <w:t>»</w:t>
      </w:r>
      <w:r w:rsidR="0036799F">
        <w:rPr>
          <w:rFonts w:ascii="Times New Roman" w:hAnsi="Times New Roman" w:cs="Times New Roman"/>
          <w:sz w:val="24"/>
          <w:szCs w:val="24"/>
        </w:rPr>
        <w:t>;</w:t>
      </w:r>
    </w:p>
    <w:p w:rsidR="0036799F" w:rsidRDefault="00B031D8" w:rsidP="00A7329E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- 12</w:t>
      </w:r>
      <w:r w:rsidR="006D15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марта</w:t>
      </w:r>
      <w:r w:rsidR="006D156A">
        <w:rPr>
          <w:rFonts w:ascii="Times New Roman" w:hAnsi="Times New Roman" w:cs="Times New Roman"/>
          <w:sz w:val="24"/>
          <w:szCs w:val="24"/>
        </w:rPr>
        <w:t xml:space="preserve"> 202</w:t>
      </w:r>
      <w:r w:rsidR="00684BC9">
        <w:rPr>
          <w:rFonts w:ascii="Times New Roman" w:hAnsi="Times New Roman" w:cs="Times New Roman"/>
          <w:sz w:val="24"/>
          <w:szCs w:val="24"/>
        </w:rPr>
        <w:t>1</w:t>
      </w:r>
      <w:r w:rsidR="006D156A">
        <w:rPr>
          <w:rFonts w:ascii="Times New Roman" w:hAnsi="Times New Roman" w:cs="Times New Roman"/>
          <w:sz w:val="24"/>
          <w:szCs w:val="24"/>
        </w:rPr>
        <w:t xml:space="preserve"> года «В сфере услуг </w:t>
      </w:r>
      <w:r>
        <w:rPr>
          <w:rFonts w:ascii="Times New Roman" w:hAnsi="Times New Roman" w:cs="Times New Roman"/>
          <w:sz w:val="24"/>
          <w:szCs w:val="24"/>
        </w:rPr>
        <w:t>страхования</w:t>
      </w:r>
      <w:r w:rsidR="0036799F">
        <w:rPr>
          <w:rFonts w:ascii="Times New Roman" w:hAnsi="Times New Roman" w:cs="Times New Roman"/>
          <w:sz w:val="24"/>
          <w:szCs w:val="24"/>
        </w:rPr>
        <w:t>»;</w:t>
      </w:r>
    </w:p>
    <w:p w:rsidR="00FC7D1F" w:rsidRDefault="00C72343" w:rsidP="00A7329E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</w:t>
      </w:r>
      <w:r w:rsidR="00B031D8">
        <w:rPr>
          <w:rFonts w:ascii="Times New Roman" w:hAnsi="Times New Roman" w:cs="Times New Roman"/>
          <w:sz w:val="24"/>
          <w:szCs w:val="24"/>
        </w:rPr>
        <w:t>17</w:t>
      </w:r>
      <w:r w:rsidR="006D156A">
        <w:rPr>
          <w:rFonts w:ascii="Times New Roman" w:hAnsi="Times New Roman" w:cs="Times New Roman"/>
          <w:sz w:val="24"/>
          <w:szCs w:val="24"/>
        </w:rPr>
        <w:t xml:space="preserve"> </w:t>
      </w:r>
      <w:r w:rsidR="00B031D8">
        <w:rPr>
          <w:rFonts w:ascii="Times New Roman" w:hAnsi="Times New Roman" w:cs="Times New Roman"/>
          <w:sz w:val="24"/>
          <w:szCs w:val="24"/>
        </w:rPr>
        <w:t>марта</w:t>
      </w:r>
      <w:r w:rsidR="006D156A">
        <w:rPr>
          <w:rFonts w:ascii="Times New Roman" w:hAnsi="Times New Roman" w:cs="Times New Roman"/>
          <w:sz w:val="24"/>
          <w:szCs w:val="24"/>
        </w:rPr>
        <w:t xml:space="preserve">  </w:t>
      </w:r>
      <w:r w:rsidR="00684BC9">
        <w:rPr>
          <w:rFonts w:ascii="Times New Roman" w:hAnsi="Times New Roman" w:cs="Times New Roman"/>
          <w:sz w:val="24"/>
          <w:szCs w:val="24"/>
        </w:rPr>
        <w:t>2021</w:t>
      </w:r>
      <w:r w:rsidR="0036799F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46484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«Горячая линия по качеству и безопасности </w:t>
      </w:r>
      <w:r w:rsidR="0036799F">
        <w:rPr>
          <w:rFonts w:ascii="Times New Roman" w:hAnsi="Times New Roman" w:cs="Times New Roman"/>
          <w:sz w:val="24"/>
          <w:szCs w:val="24"/>
        </w:rPr>
        <w:t xml:space="preserve">мясной </w:t>
      </w:r>
      <w:r>
        <w:rPr>
          <w:rFonts w:ascii="Times New Roman" w:hAnsi="Times New Roman" w:cs="Times New Roman"/>
          <w:sz w:val="24"/>
          <w:szCs w:val="24"/>
        </w:rPr>
        <w:t>продукции и срокам годности»</w:t>
      </w:r>
      <w:r w:rsidR="00946484">
        <w:rPr>
          <w:rFonts w:ascii="Times New Roman" w:hAnsi="Times New Roman" w:cs="Times New Roman"/>
          <w:sz w:val="24"/>
          <w:szCs w:val="24"/>
        </w:rPr>
        <w:t>;</w:t>
      </w:r>
    </w:p>
    <w:p w:rsidR="00B031D8" w:rsidRDefault="00B031D8" w:rsidP="00A7329E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- 19 марта 2021 года – «Горячая </w:t>
      </w:r>
      <w:r w:rsidR="00AD1F23">
        <w:rPr>
          <w:rFonts w:ascii="Times New Roman" w:hAnsi="Times New Roman" w:cs="Times New Roman"/>
          <w:sz w:val="24"/>
          <w:szCs w:val="24"/>
        </w:rPr>
        <w:t>линия» в сфере медицинских и ветеринарных услуг.</w:t>
      </w:r>
    </w:p>
    <w:p w:rsidR="00AD1F23" w:rsidRDefault="00AD1F23" w:rsidP="00A7329E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- 22 марта 2021 года – « Горячая линия» в сфере бытовых услуг;</w:t>
      </w:r>
    </w:p>
    <w:p w:rsidR="00AD1F23" w:rsidRDefault="00AD1F23" w:rsidP="00A7329E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- 26 марта 2021 года «Горячая линия»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покупки технически сложных товаров и мобильных телефонов.</w:t>
      </w:r>
    </w:p>
    <w:p w:rsidR="00946484" w:rsidRPr="00574F76" w:rsidRDefault="0036799F" w:rsidP="00A7329E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30A86" w:rsidRDefault="00574F76" w:rsidP="00530A86">
      <w:pPr>
        <w:spacing w:after="0" w:line="240" w:lineRule="auto"/>
        <w:ind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7329E">
        <w:rPr>
          <w:rFonts w:ascii="Times New Roman" w:hAnsi="Times New Roman" w:cs="Times New Roman"/>
          <w:sz w:val="24"/>
          <w:szCs w:val="24"/>
        </w:rPr>
        <w:t xml:space="preserve"> </w:t>
      </w:r>
      <w:r w:rsidRPr="00957B8B">
        <w:rPr>
          <w:rFonts w:ascii="Times New Roman" w:hAnsi="Times New Roman" w:cs="Times New Roman"/>
          <w:color w:val="000000"/>
          <w:sz w:val="24"/>
          <w:szCs w:val="24"/>
        </w:rPr>
        <w:t>В рамках проведения «горячих линий»</w:t>
      </w:r>
      <w:r w:rsidR="00AD1F23">
        <w:rPr>
          <w:rFonts w:ascii="Times New Roman" w:hAnsi="Times New Roman" w:cs="Times New Roman"/>
          <w:color w:val="000000"/>
          <w:sz w:val="24"/>
          <w:szCs w:val="24"/>
        </w:rPr>
        <w:t>, в период с 09 мар</w:t>
      </w:r>
      <w:r w:rsidR="00530A86">
        <w:rPr>
          <w:rFonts w:ascii="Times New Roman" w:hAnsi="Times New Roman" w:cs="Times New Roman"/>
          <w:color w:val="000000"/>
          <w:sz w:val="24"/>
          <w:szCs w:val="24"/>
        </w:rPr>
        <w:t>та по 15 марта 2021 года, будут</w:t>
      </w:r>
    </w:p>
    <w:p w:rsidR="00530A86" w:rsidRDefault="00530A86" w:rsidP="00530A86">
      <w:pPr>
        <w:spacing w:after="0" w:line="240" w:lineRule="auto"/>
        <w:ind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AD1F23">
        <w:rPr>
          <w:rFonts w:ascii="Times New Roman" w:hAnsi="Times New Roman" w:cs="Times New Roman"/>
          <w:color w:val="000000"/>
          <w:sz w:val="24"/>
          <w:szCs w:val="24"/>
        </w:rPr>
        <w:t>проводиться «Дни открытых дверей» посвященные Всемирном</w:t>
      </w:r>
      <w:r>
        <w:rPr>
          <w:rFonts w:ascii="Times New Roman" w:hAnsi="Times New Roman" w:cs="Times New Roman"/>
          <w:color w:val="000000"/>
          <w:sz w:val="24"/>
          <w:szCs w:val="24"/>
        </w:rPr>
        <w:t>у дню защиты прав потребителей,</w:t>
      </w:r>
    </w:p>
    <w:p w:rsidR="00530A86" w:rsidRDefault="00530A86" w:rsidP="00530A86">
      <w:pPr>
        <w:spacing w:after="0" w:line="240" w:lineRule="auto"/>
        <w:ind w:hanging="567"/>
        <w:jc w:val="both"/>
        <w:rPr>
          <w:rStyle w:val="a4"/>
          <w:rFonts w:ascii="Times New Roman" w:hAnsi="Times New Roman" w:cs="Times New Roman"/>
          <w:b w:val="0"/>
          <w:color w:val="252525"/>
          <w:sz w:val="24"/>
          <w:szCs w:val="24"/>
          <w:shd w:val="clear" w:color="auto" w:fill="F5F5E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AD1F23">
        <w:rPr>
          <w:rFonts w:ascii="Times New Roman" w:hAnsi="Times New Roman" w:cs="Times New Roman"/>
          <w:color w:val="000000"/>
          <w:sz w:val="24"/>
          <w:szCs w:val="24"/>
        </w:rPr>
        <w:t>а также</w:t>
      </w:r>
      <w:r w:rsidR="00574F76" w:rsidRPr="00957B8B">
        <w:rPr>
          <w:rFonts w:ascii="Times New Roman" w:hAnsi="Times New Roman" w:cs="Times New Roman"/>
          <w:color w:val="000000"/>
          <w:sz w:val="24"/>
          <w:szCs w:val="24"/>
        </w:rPr>
        <w:t xml:space="preserve"> консультирование потребителей</w:t>
      </w:r>
      <w:r w:rsidR="00AD1F2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4F76" w:rsidRPr="00957B8B">
        <w:rPr>
          <w:rFonts w:ascii="Times New Roman" w:hAnsi="Times New Roman" w:cs="Times New Roman"/>
          <w:color w:val="000000"/>
          <w:sz w:val="24"/>
          <w:szCs w:val="24"/>
        </w:rPr>
        <w:t>с использованием электронных сре</w:t>
      </w:r>
      <w:proofErr w:type="gramStart"/>
      <w:r w:rsidR="00574F76" w:rsidRPr="00957B8B">
        <w:rPr>
          <w:rFonts w:ascii="Times New Roman" w:hAnsi="Times New Roman" w:cs="Times New Roman"/>
          <w:color w:val="000000"/>
          <w:sz w:val="24"/>
          <w:szCs w:val="24"/>
        </w:rPr>
        <w:t>дств св</w:t>
      </w:r>
      <w:proofErr w:type="gramEnd"/>
      <w:r w:rsidR="00574F76" w:rsidRPr="00957B8B">
        <w:rPr>
          <w:rFonts w:ascii="Times New Roman" w:hAnsi="Times New Roman" w:cs="Times New Roman"/>
          <w:color w:val="000000"/>
          <w:sz w:val="24"/>
          <w:szCs w:val="24"/>
        </w:rPr>
        <w:t>язи.</w:t>
      </w:r>
      <w:r w:rsidR="00AD1F2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b w:val="0"/>
          <w:color w:val="252525"/>
          <w:sz w:val="24"/>
          <w:szCs w:val="24"/>
          <w:shd w:val="clear" w:color="auto" w:fill="F5F5EA"/>
        </w:rPr>
        <w:t>Мы ждем</w:t>
      </w:r>
    </w:p>
    <w:p w:rsidR="00530A86" w:rsidRDefault="00530A86" w:rsidP="00530A86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b w:val="0"/>
          <w:color w:val="252525"/>
          <w:sz w:val="24"/>
          <w:szCs w:val="24"/>
          <w:shd w:val="clear" w:color="auto" w:fill="F5F5EA"/>
        </w:rPr>
        <w:t xml:space="preserve">    </w:t>
      </w:r>
      <w:r w:rsidR="00574F76" w:rsidRPr="00530A86">
        <w:rPr>
          <w:rStyle w:val="a4"/>
          <w:rFonts w:ascii="Times New Roman" w:hAnsi="Times New Roman" w:cs="Times New Roman"/>
          <w:b w:val="0"/>
          <w:color w:val="252525"/>
          <w:sz w:val="24"/>
          <w:szCs w:val="24"/>
          <w:shd w:val="clear" w:color="auto" w:fill="F5F5EA"/>
        </w:rPr>
        <w:t>В</w:t>
      </w:r>
      <w:r w:rsidR="00A7329E" w:rsidRPr="00530A86">
        <w:rPr>
          <w:rStyle w:val="a4"/>
          <w:rFonts w:ascii="Times New Roman" w:hAnsi="Times New Roman" w:cs="Times New Roman"/>
          <w:b w:val="0"/>
          <w:color w:val="252525"/>
          <w:sz w:val="24"/>
          <w:szCs w:val="24"/>
          <w:shd w:val="clear" w:color="auto" w:fill="F5F5EA"/>
        </w:rPr>
        <w:t>аших звонков</w:t>
      </w:r>
      <w:r w:rsidR="00574F76" w:rsidRPr="00530A86">
        <w:rPr>
          <w:rStyle w:val="a4"/>
          <w:rFonts w:ascii="Times New Roman" w:hAnsi="Times New Roman" w:cs="Times New Roman"/>
          <w:b w:val="0"/>
          <w:color w:val="252525"/>
          <w:sz w:val="24"/>
          <w:szCs w:val="24"/>
          <w:shd w:val="clear" w:color="auto" w:fill="F5F5EA"/>
        </w:rPr>
        <w:t xml:space="preserve"> </w:t>
      </w:r>
      <w:r w:rsidR="0039578A" w:rsidRPr="00530A86">
        <w:rPr>
          <w:rStyle w:val="a4"/>
          <w:rFonts w:ascii="Times New Roman" w:hAnsi="Times New Roman" w:cs="Times New Roman"/>
          <w:b w:val="0"/>
          <w:color w:val="252525"/>
          <w:sz w:val="24"/>
          <w:szCs w:val="24"/>
          <w:shd w:val="clear" w:color="auto" w:fill="F5F5EA"/>
        </w:rPr>
        <w:t xml:space="preserve">по </w:t>
      </w:r>
      <w:r w:rsidR="00574F76" w:rsidRPr="00530A86">
        <w:rPr>
          <w:rStyle w:val="a4"/>
          <w:rFonts w:ascii="Times New Roman" w:hAnsi="Times New Roman" w:cs="Times New Roman"/>
          <w:b w:val="0"/>
          <w:color w:val="252525"/>
          <w:sz w:val="24"/>
          <w:szCs w:val="24"/>
          <w:shd w:val="clear" w:color="auto" w:fill="F5F5EA"/>
        </w:rPr>
        <w:t xml:space="preserve">телефону: 8(35363) 7-18-41, </w:t>
      </w:r>
      <w:r>
        <w:rPr>
          <w:rStyle w:val="a4"/>
          <w:rFonts w:ascii="Times New Roman" w:hAnsi="Times New Roman" w:cs="Times New Roman"/>
          <w:b w:val="0"/>
          <w:color w:val="252525"/>
          <w:sz w:val="24"/>
          <w:szCs w:val="24"/>
          <w:shd w:val="clear" w:color="auto" w:fill="F5F5EA"/>
        </w:rPr>
        <w:t xml:space="preserve"> </w:t>
      </w:r>
      <w:r w:rsidR="00574F76" w:rsidRPr="00530A86">
        <w:rPr>
          <w:rStyle w:val="a4"/>
          <w:rFonts w:ascii="Times New Roman" w:hAnsi="Times New Roman" w:cs="Times New Roman"/>
          <w:b w:val="0"/>
          <w:color w:val="252525"/>
          <w:sz w:val="24"/>
          <w:szCs w:val="24"/>
          <w:shd w:val="clear" w:color="auto" w:fill="F5F5EA"/>
        </w:rPr>
        <w:t xml:space="preserve">7-16- 29, </w:t>
      </w:r>
      <w:r w:rsidR="00574F76" w:rsidRPr="00530A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7329E" w:rsidRPr="00530A86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574F76" w:rsidRPr="00530A86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A7329E" w:rsidRPr="00530A86">
        <w:rPr>
          <w:rFonts w:ascii="Times New Roman" w:hAnsi="Times New Roman" w:cs="Times New Roman"/>
          <w:sz w:val="24"/>
          <w:szCs w:val="24"/>
        </w:rPr>
        <w:t>:</w:t>
      </w:r>
      <w:r w:rsidR="00574F76" w:rsidRPr="00530A86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A7329E" w:rsidRPr="00530A86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cgsn</w:t>
        </w:r>
        <w:r w:rsidR="00A7329E" w:rsidRPr="00530A86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_</w:t>
        </w:r>
        <w:r w:rsidR="00A7329E" w:rsidRPr="00530A86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no</w:t>
        </w:r>
        <w:r w:rsidR="00A7329E" w:rsidRPr="00530A86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@</w:t>
        </w:r>
        <w:r w:rsidR="00A7329E" w:rsidRPr="00530A86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="00A7329E" w:rsidRPr="00530A86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.</w:t>
        </w:r>
        <w:r w:rsidR="00A7329E" w:rsidRPr="00530A86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</w:hyperlink>
      <w:r w:rsidR="00574F76" w:rsidRPr="00530A86">
        <w:rPr>
          <w:rFonts w:ascii="Times New Roman" w:hAnsi="Times New Roman" w:cs="Times New Roman"/>
          <w:sz w:val="24"/>
          <w:szCs w:val="24"/>
        </w:rPr>
        <w:t>.</w:t>
      </w:r>
      <w:r w:rsidR="00A7329E" w:rsidRPr="00530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08.30. до</w:t>
      </w:r>
    </w:p>
    <w:p w:rsidR="00574F76" w:rsidRPr="00530A86" w:rsidRDefault="00530A86" w:rsidP="00530A86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7329E" w:rsidRPr="00530A86">
        <w:rPr>
          <w:rFonts w:ascii="Times New Roman" w:hAnsi="Times New Roman" w:cs="Times New Roman"/>
          <w:sz w:val="24"/>
          <w:szCs w:val="24"/>
        </w:rPr>
        <w:t>16.30.</w:t>
      </w:r>
    </w:p>
    <w:p w:rsidR="0039578A" w:rsidRPr="00A7329E" w:rsidRDefault="0039578A" w:rsidP="00574F76">
      <w:pPr>
        <w:pStyle w:val="a3"/>
        <w:shd w:val="clear" w:color="auto" w:fill="FFFFFF"/>
        <w:spacing w:before="0" w:beforeAutospacing="0" w:after="0" w:afterAutospacing="0"/>
        <w:ind w:left="-709" w:hanging="567"/>
        <w:jc w:val="both"/>
      </w:pPr>
    </w:p>
    <w:p w:rsidR="00574F76" w:rsidRPr="00A7329E" w:rsidRDefault="00574F76" w:rsidP="00574F76">
      <w:pPr>
        <w:pStyle w:val="1"/>
        <w:spacing w:after="0"/>
        <w:ind w:hanging="567"/>
        <w:jc w:val="center"/>
        <w:rPr>
          <w:rFonts w:ascii="Times New Roman" w:hAnsi="Times New Roman" w:cs="Times New Roman"/>
          <w:sz w:val="24"/>
          <w:szCs w:val="24"/>
        </w:rPr>
      </w:pPr>
    </w:p>
    <w:p w:rsidR="00D31041" w:rsidRPr="00A7329E" w:rsidRDefault="00D31041" w:rsidP="0039578A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sectPr w:rsidR="00D31041" w:rsidRPr="00A7329E" w:rsidSect="0039578A">
      <w:pgSz w:w="11906" w:h="16838"/>
      <w:pgMar w:top="709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7CA7"/>
    <w:rsid w:val="00094528"/>
    <w:rsid w:val="00137093"/>
    <w:rsid w:val="00187BAB"/>
    <w:rsid w:val="001F114D"/>
    <w:rsid w:val="002539A1"/>
    <w:rsid w:val="00265FFD"/>
    <w:rsid w:val="0036799F"/>
    <w:rsid w:val="0039578A"/>
    <w:rsid w:val="003C63A1"/>
    <w:rsid w:val="003F54AF"/>
    <w:rsid w:val="004233BE"/>
    <w:rsid w:val="005076B7"/>
    <w:rsid w:val="00511888"/>
    <w:rsid w:val="00530A86"/>
    <w:rsid w:val="00574F76"/>
    <w:rsid w:val="00604BC9"/>
    <w:rsid w:val="00610674"/>
    <w:rsid w:val="00684BC9"/>
    <w:rsid w:val="006D156A"/>
    <w:rsid w:val="006D1D0E"/>
    <w:rsid w:val="00765345"/>
    <w:rsid w:val="00765445"/>
    <w:rsid w:val="00835E22"/>
    <w:rsid w:val="00853D08"/>
    <w:rsid w:val="008678A4"/>
    <w:rsid w:val="0094372C"/>
    <w:rsid w:val="00946484"/>
    <w:rsid w:val="00957B8B"/>
    <w:rsid w:val="00A7329E"/>
    <w:rsid w:val="00AA5813"/>
    <w:rsid w:val="00AD1F23"/>
    <w:rsid w:val="00AE5EDA"/>
    <w:rsid w:val="00B031D8"/>
    <w:rsid w:val="00C72343"/>
    <w:rsid w:val="00C853B6"/>
    <w:rsid w:val="00CD0E16"/>
    <w:rsid w:val="00D27364"/>
    <w:rsid w:val="00D31041"/>
    <w:rsid w:val="00D77CA7"/>
    <w:rsid w:val="00E31AC7"/>
    <w:rsid w:val="00EB14EE"/>
    <w:rsid w:val="00F04DA6"/>
    <w:rsid w:val="00F3120A"/>
    <w:rsid w:val="00F36507"/>
    <w:rsid w:val="00FC7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8A4"/>
  </w:style>
  <w:style w:type="paragraph" w:styleId="1">
    <w:name w:val="heading 1"/>
    <w:aliases w:val="Document Header1,H1"/>
    <w:basedOn w:val="a"/>
    <w:next w:val="a"/>
    <w:link w:val="10"/>
    <w:qFormat/>
    <w:rsid w:val="00574F7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77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D77CA7"/>
    <w:rPr>
      <w:b/>
      <w:bCs/>
    </w:rPr>
  </w:style>
  <w:style w:type="character" w:customStyle="1" w:styleId="10">
    <w:name w:val="Заголовок 1 Знак"/>
    <w:aliases w:val="Document Header1 Знак,H1 Знак"/>
    <w:basedOn w:val="a0"/>
    <w:link w:val="1"/>
    <w:rsid w:val="00574F76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a5">
    <w:name w:val="Hyperlink"/>
    <w:basedOn w:val="a0"/>
    <w:uiPriority w:val="99"/>
    <w:unhideWhenUsed/>
    <w:rsid w:val="00A732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7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gsn_n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2019-10-04T03:35:00Z</dcterms:created>
  <dcterms:modified xsi:type="dcterms:W3CDTF">2021-03-01T07:18:00Z</dcterms:modified>
</cp:coreProperties>
</file>